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C598" w14:textId="1484363C" w:rsidR="00974510" w:rsidRDefault="00974510" w:rsidP="001C216F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01711B67" w14:textId="6880A6C3" w:rsidR="00974510" w:rsidRDefault="00974510" w:rsidP="00E6033B">
      <w:pPr>
        <w:spacing w:after="240" w:line="360" w:lineRule="auto"/>
        <w:jc w:val="center"/>
        <w:rPr>
          <w:rFonts w:ascii="文鼎小标宋简" w:eastAsia="文鼎小标宋简" w:hAnsi="仿宋"/>
          <w:b/>
          <w:bCs/>
          <w:sz w:val="40"/>
          <w:szCs w:val="40"/>
        </w:rPr>
      </w:pPr>
      <w:r w:rsidRPr="006622BE">
        <w:rPr>
          <w:rFonts w:ascii="文鼎小标宋简" w:eastAsia="文鼎小标宋简" w:hAnsi="仿宋" w:hint="eastAsia"/>
          <w:b/>
          <w:bCs/>
          <w:sz w:val="40"/>
          <w:szCs w:val="40"/>
        </w:rPr>
        <w:t>大会报告及分会场报告</w:t>
      </w:r>
    </w:p>
    <w:p w14:paraId="1DBC5612" w14:textId="36C8A90A" w:rsidR="00667594" w:rsidRPr="00667594" w:rsidRDefault="00667594" w:rsidP="00667594">
      <w:pPr>
        <w:pStyle w:val="a7"/>
        <w:spacing w:line="400" w:lineRule="exact"/>
        <w:ind w:firstLineChars="0" w:firstLine="0"/>
        <w:jc w:val="center"/>
        <w:rPr>
          <w:rFonts w:ascii="华文中宋" w:eastAsia="华文中宋" w:hAnsi="华文中宋"/>
          <w:bCs/>
          <w:sz w:val="24"/>
          <w:szCs w:val="24"/>
        </w:rPr>
      </w:pPr>
      <w:r w:rsidRPr="00667594">
        <w:rPr>
          <w:rFonts w:ascii="华文中宋" w:eastAsia="华文中宋" w:hAnsi="华文中宋" w:hint="eastAsia"/>
          <w:bCs/>
          <w:sz w:val="24"/>
          <w:szCs w:val="24"/>
        </w:rPr>
        <w:t>题目顺序暂按会务组收到报告题目时间排列，以</w:t>
      </w:r>
      <w:proofErr w:type="gramStart"/>
      <w:r w:rsidRPr="00667594">
        <w:rPr>
          <w:rFonts w:ascii="华文中宋" w:eastAsia="华文中宋" w:hAnsi="华文中宋" w:hint="eastAsia"/>
          <w:bCs/>
          <w:sz w:val="24"/>
          <w:szCs w:val="24"/>
        </w:rPr>
        <w:t>最终版</w:t>
      </w:r>
      <w:proofErr w:type="gramEnd"/>
      <w:r w:rsidRPr="00667594">
        <w:rPr>
          <w:rFonts w:ascii="华文中宋" w:eastAsia="华文中宋" w:hAnsi="华文中宋" w:hint="eastAsia"/>
          <w:bCs/>
          <w:sz w:val="24"/>
          <w:szCs w:val="24"/>
        </w:rPr>
        <w:t>为准</w:t>
      </w:r>
    </w:p>
    <w:tbl>
      <w:tblPr>
        <w:tblStyle w:val="a6"/>
        <w:tblW w:w="8931" w:type="dxa"/>
        <w:jc w:val="center"/>
        <w:tblLook w:val="04A0" w:firstRow="1" w:lastRow="0" w:firstColumn="1" w:lastColumn="0" w:noHBand="0" w:noVBand="1"/>
      </w:tblPr>
      <w:tblGrid>
        <w:gridCol w:w="4305"/>
        <w:gridCol w:w="90"/>
        <w:gridCol w:w="1701"/>
        <w:gridCol w:w="69"/>
        <w:gridCol w:w="2766"/>
      </w:tblGrid>
      <w:tr w:rsidR="00974510" w:rsidRPr="006622BE" w14:paraId="68618146" w14:textId="77777777" w:rsidTr="00E6033B">
        <w:trPr>
          <w:trHeight w:val="567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76D511EF" w14:textId="75B7E083" w:rsidR="00974510" w:rsidRPr="006622BE" w:rsidRDefault="00974510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题</w:t>
            </w:r>
            <w:r w:rsid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22BE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1DED77" w14:textId="1D3A54C9" w:rsidR="00974510" w:rsidRPr="006622BE" w:rsidRDefault="00974510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22BE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22BE0F3" w14:textId="088C7F8E" w:rsidR="00974510" w:rsidRPr="006622BE" w:rsidRDefault="00974510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单</w:t>
            </w:r>
            <w:r w:rsid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22BE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位</w:t>
            </w:r>
          </w:p>
        </w:tc>
      </w:tr>
      <w:tr w:rsidR="007F5CE2" w:rsidRPr="006622BE" w14:paraId="19E35637" w14:textId="77777777" w:rsidTr="00E6033B">
        <w:trPr>
          <w:trHeight w:val="5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</w:tcBorders>
            <w:vAlign w:val="center"/>
          </w:tcPr>
          <w:p w14:paraId="36B00602" w14:textId="416F4D81" w:rsidR="007F5CE2" w:rsidRPr="006622BE" w:rsidRDefault="007F5CE2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大会报告</w:t>
            </w:r>
          </w:p>
        </w:tc>
      </w:tr>
      <w:tr w:rsidR="007F5CE2" w:rsidRPr="006622BE" w14:paraId="3E653232" w14:textId="3DB71A1C" w:rsidTr="00E6033B">
        <w:trPr>
          <w:trHeight w:val="567"/>
          <w:jc w:val="center"/>
        </w:trPr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39C10EE5" w14:textId="41B7C5FD" w:rsidR="007F5CE2" w:rsidRDefault="007F5CE2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7F5C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辐射防护新机遇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14:paraId="29471AEC" w14:textId="394A040B" w:rsidR="007F5CE2" w:rsidRDefault="007F5CE2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7F5CE2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柴之芳</w:t>
            </w:r>
            <w:r w:rsidRPr="007F5C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院士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14:paraId="347178EB" w14:textId="311480F4" w:rsidR="007F5CE2" w:rsidRPr="007F5CE2" w:rsidRDefault="007F5CE2" w:rsidP="00E6033B">
            <w:pPr>
              <w:spacing w:line="340" w:lineRule="exact"/>
              <w:contextualSpacing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F5C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中国科学院院士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7F5C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放射医学与辐射防护国家重点实验室主任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 w:rsidRPr="007F5CE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苏州大学质子重离子医学研究中心专家指导委员会主委</w:t>
            </w:r>
          </w:p>
        </w:tc>
      </w:tr>
      <w:tr w:rsidR="00862105" w:rsidRPr="006622BE" w14:paraId="1587B89D" w14:textId="72FF3B5D" w:rsidTr="00E6033B">
        <w:trPr>
          <w:trHeight w:val="567"/>
          <w:jc w:val="center"/>
        </w:trPr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76D99DCD" w14:textId="130FA0DB" w:rsid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新版核医学标准解读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14:paraId="14AFC948" w14:textId="599A9BBE" w:rsid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孔令丰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处长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14:paraId="4495448A" w14:textId="1B55ABFB" w:rsid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广东省</w:t>
            </w:r>
            <w:proofErr w:type="gramStart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生态环境厅核与</w:t>
            </w:r>
            <w:proofErr w:type="gramEnd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辐射安全管理处</w:t>
            </w:r>
          </w:p>
        </w:tc>
      </w:tr>
      <w:tr w:rsidR="00862105" w:rsidRPr="006622BE" w14:paraId="519A7F42" w14:textId="129C1DFF" w:rsidTr="00E6033B">
        <w:trPr>
          <w:trHeight w:val="567"/>
          <w:jc w:val="center"/>
        </w:trPr>
        <w:tc>
          <w:tcPr>
            <w:tcW w:w="4305" w:type="dxa"/>
            <w:tcBorders>
              <w:top w:val="single" w:sz="4" w:space="0" w:color="auto"/>
            </w:tcBorders>
            <w:vAlign w:val="center"/>
          </w:tcPr>
          <w:p w14:paraId="0FC69DA5" w14:textId="6D38A348" w:rsidR="00862105" w:rsidRP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21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脑功能与分子影像临床研究平台建设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14:paraId="18104BDF" w14:textId="2F6A5747" w:rsidR="00862105" w:rsidRP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210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黄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210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力</w:t>
            </w:r>
            <w:r w:rsidRPr="008621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14:paraId="0A376E3F" w14:textId="2773503A" w:rsidR="00862105" w:rsidRPr="00862105" w:rsidRDefault="00862105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6210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暨南大学附属第一医院</w:t>
            </w:r>
          </w:p>
        </w:tc>
      </w:tr>
      <w:tr w:rsidR="007F5CE2" w:rsidRPr="006622BE" w14:paraId="48B824D4" w14:textId="77777777" w:rsidTr="00E6033B">
        <w:trPr>
          <w:trHeight w:val="5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</w:tcBorders>
            <w:vAlign w:val="center"/>
          </w:tcPr>
          <w:p w14:paraId="7A2DC3A9" w14:textId="55E18101" w:rsidR="007F5CE2" w:rsidRPr="006622BE" w:rsidRDefault="007F5CE2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影像</w:t>
            </w:r>
            <w:r w:rsidR="00667594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诊断</w:t>
            </w:r>
            <w:r w:rsidRPr="006622BE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类</w:t>
            </w:r>
          </w:p>
        </w:tc>
      </w:tr>
      <w:tr w:rsidR="00E6033B" w:rsidRPr="006622BE" w14:paraId="47E595A0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FB5FD6C" w14:textId="66B0AE0D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骨巨细胞瘤的影像进展</w:t>
            </w:r>
          </w:p>
        </w:tc>
        <w:tc>
          <w:tcPr>
            <w:tcW w:w="1701" w:type="dxa"/>
            <w:vAlign w:val="center"/>
          </w:tcPr>
          <w:p w14:paraId="43C7FDD6" w14:textId="52D1964B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梁碧玲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14D64BE4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中山大学孙逸仙纪念</w:t>
            </w:r>
          </w:p>
          <w:p w14:paraId="6A61E045" w14:textId="646F171B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医院放射科</w:t>
            </w:r>
          </w:p>
        </w:tc>
      </w:tr>
      <w:tr w:rsidR="00E6033B" w:rsidRPr="006622BE" w14:paraId="22A1F45A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DA9FDCE" w14:textId="0A5A020A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弥散光谱成像技术及其临床应用</w:t>
            </w:r>
          </w:p>
        </w:tc>
        <w:tc>
          <w:tcPr>
            <w:tcW w:w="1701" w:type="dxa"/>
            <w:vAlign w:val="center"/>
          </w:tcPr>
          <w:p w14:paraId="0D7AAA25" w14:textId="72B8A8F6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沈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君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021B17DC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中山大学孙逸仙纪念</w:t>
            </w:r>
          </w:p>
          <w:p w14:paraId="35DE0CE8" w14:textId="541343C1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医院放射科</w:t>
            </w:r>
          </w:p>
        </w:tc>
      </w:tr>
      <w:tr w:rsidR="00E6033B" w:rsidRPr="006622BE" w14:paraId="4F333398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A27F2E4" w14:textId="2001D98A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Abbreviated MRI (</w:t>
            </w:r>
            <w:proofErr w:type="spellStart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aMRI</w:t>
            </w:r>
            <w:proofErr w:type="spellEnd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) of the liver</w:t>
            </w:r>
          </w:p>
        </w:tc>
        <w:tc>
          <w:tcPr>
            <w:tcW w:w="1701" w:type="dxa"/>
            <w:vAlign w:val="center"/>
          </w:tcPr>
          <w:p w14:paraId="299DF8A2" w14:textId="1EADCAD8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王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劲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2C583698" w14:textId="00E58A8D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中山大学附属第三医院放射科</w:t>
            </w:r>
          </w:p>
        </w:tc>
      </w:tr>
      <w:tr w:rsidR="00E6033B" w:rsidRPr="006622BE" w14:paraId="42C91B7D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A4F27E8" w14:textId="54214480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炎症性肠病影像诊断和鉴别</w:t>
            </w:r>
          </w:p>
        </w:tc>
        <w:tc>
          <w:tcPr>
            <w:tcW w:w="1701" w:type="dxa"/>
            <w:vAlign w:val="center"/>
          </w:tcPr>
          <w:p w14:paraId="49BAD961" w14:textId="1CB7663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全显跃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20323FDF" w14:textId="42D846D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南方医科大学珠江医院影像科</w:t>
            </w:r>
          </w:p>
        </w:tc>
      </w:tr>
      <w:tr w:rsidR="00E6033B" w:rsidRPr="006622BE" w14:paraId="282BBDCB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8305D35" w14:textId="1389786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VHL综合症的影像学评估</w:t>
            </w:r>
          </w:p>
        </w:tc>
        <w:tc>
          <w:tcPr>
            <w:tcW w:w="1701" w:type="dxa"/>
            <w:vAlign w:val="center"/>
          </w:tcPr>
          <w:p w14:paraId="32748914" w14:textId="360F0AC1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温志波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3BBBA167" w14:textId="7A1C6926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南方医科大学珠江医院影像科</w:t>
            </w:r>
          </w:p>
        </w:tc>
      </w:tr>
      <w:tr w:rsidR="00E6033B" w:rsidRPr="006622BE" w14:paraId="3516A7E3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11CD243" w14:textId="6E53A92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MRI化学位移成像：体</w:t>
            </w:r>
            <w:proofErr w:type="gramStart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部应用</w:t>
            </w:r>
            <w:proofErr w:type="gramEnd"/>
          </w:p>
        </w:tc>
        <w:tc>
          <w:tcPr>
            <w:tcW w:w="1701" w:type="dxa"/>
            <w:vAlign w:val="center"/>
          </w:tcPr>
          <w:p w14:paraId="39BB330D" w14:textId="6653EDD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冯仕庭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5DA243FA" w14:textId="3CD8A65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  <w:t>中山大学第一医院影像科</w:t>
            </w:r>
          </w:p>
        </w:tc>
      </w:tr>
      <w:tr w:rsidR="00E6033B" w:rsidRPr="006622BE" w14:paraId="4ACAB4DA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1336FAE" w14:textId="24B20F7E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人工智能在前交叉韧带损伤中的应用研究骨髓水肿影像学分析</w:t>
            </w:r>
          </w:p>
        </w:tc>
        <w:tc>
          <w:tcPr>
            <w:tcW w:w="1701" w:type="dxa"/>
            <w:vAlign w:val="center"/>
          </w:tcPr>
          <w:p w14:paraId="6D50333C" w14:textId="492F941B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周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全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38CA7A83" w14:textId="5D612048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南方医科大学第三附属医院影像科</w:t>
            </w:r>
          </w:p>
        </w:tc>
      </w:tr>
      <w:tr w:rsidR="00E6033B" w:rsidRPr="006622BE" w14:paraId="7F395678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D88F10D" w14:textId="20093D53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MRI化学位移成像：体</w:t>
            </w:r>
            <w:proofErr w:type="gramStart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部应用</w:t>
            </w:r>
            <w:proofErr w:type="gramEnd"/>
          </w:p>
        </w:tc>
        <w:tc>
          <w:tcPr>
            <w:tcW w:w="1701" w:type="dxa"/>
            <w:vAlign w:val="center"/>
          </w:tcPr>
          <w:p w14:paraId="6994621A" w14:textId="5D6CC1D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冯仕庭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C846C3D" w14:textId="30548250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pacing w:val="-2"/>
                <w:sz w:val="24"/>
                <w:szCs w:val="24"/>
              </w:rPr>
              <w:t>中山大学第一医院影像科</w:t>
            </w:r>
          </w:p>
        </w:tc>
      </w:tr>
      <w:tr w:rsidR="00E6033B" w:rsidRPr="006622BE" w14:paraId="5E9E7A37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152B3F1B" w14:textId="2B7D65C1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海绵间窦解剖及影像</w:t>
            </w:r>
            <w:proofErr w:type="gramStart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学表现</w:t>
            </w:r>
            <w:proofErr w:type="gramEnd"/>
          </w:p>
        </w:tc>
        <w:tc>
          <w:tcPr>
            <w:tcW w:w="1701" w:type="dxa"/>
            <w:vAlign w:val="center"/>
          </w:tcPr>
          <w:p w14:paraId="3720B624" w14:textId="73340EC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魏新华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CF859EB" w14:textId="5ED829D7" w:rsidR="00E6033B" w:rsidRPr="00236C9F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华南理工大学附属广州市第一人民医院影像科</w:t>
            </w:r>
          </w:p>
        </w:tc>
      </w:tr>
      <w:tr w:rsidR="00E6033B" w:rsidRPr="006622BE" w14:paraId="7CDEC62C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0C374EA" w14:textId="40A9DFED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影像组学方法研究及应用</w:t>
            </w:r>
          </w:p>
        </w:tc>
        <w:tc>
          <w:tcPr>
            <w:tcW w:w="1701" w:type="dxa"/>
            <w:vAlign w:val="center"/>
          </w:tcPr>
          <w:p w14:paraId="6568DBD2" w14:textId="6CD3FA9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路利军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02C5E494" w14:textId="1B41DA0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南方医院大学生物医院工程学院</w:t>
            </w:r>
          </w:p>
        </w:tc>
      </w:tr>
      <w:tr w:rsidR="00E6033B" w:rsidRPr="006622BE" w14:paraId="4A87C008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9657FF9" w14:textId="37A81EFA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腰椎定量磁敏感成像在骨质疏松评估中的应用</w:t>
            </w:r>
          </w:p>
        </w:tc>
        <w:tc>
          <w:tcPr>
            <w:tcW w:w="1701" w:type="dxa"/>
            <w:vAlign w:val="center"/>
          </w:tcPr>
          <w:p w14:paraId="15EB32ED" w14:textId="0F4A2C4C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冯衍秋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B0D5BCD" w14:textId="2B92136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南方医院大学生物医院工程学院</w:t>
            </w:r>
          </w:p>
        </w:tc>
      </w:tr>
      <w:tr w:rsidR="00E6033B" w:rsidRPr="006622BE" w14:paraId="7DDB6E7F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4DED6C9" w14:textId="23C10D9E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基于AI的CT图像的血管提取方法研究</w:t>
            </w:r>
          </w:p>
        </w:tc>
        <w:tc>
          <w:tcPr>
            <w:tcW w:w="1701" w:type="dxa"/>
            <w:vAlign w:val="center"/>
          </w:tcPr>
          <w:p w14:paraId="03E2BBBC" w14:textId="48206EB6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冯</w:t>
            </w:r>
            <w:proofErr w:type="gramEnd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前进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2C48BF30" w14:textId="1F440BD8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南方医科大学生物医学工程学院</w:t>
            </w:r>
          </w:p>
        </w:tc>
      </w:tr>
      <w:tr w:rsidR="00E6033B" w:rsidRPr="006622BE" w14:paraId="4060D7A9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62B0B13" w14:textId="2BB74231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肺隐球菌病影像诊断与鉴别</w:t>
            </w:r>
          </w:p>
        </w:tc>
        <w:tc>
          <w:tcPr>
            <w:tcW w:w="1701" w:type="dxa"/>
            <w:vAlign w:val="center"/>
          </w:tcPr>
          <w:p w14:paraId="1C54CB5F" w14:textId="76FF9EC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梁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文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C0AAB76" w14:textId="7B59C60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南方医科大学珠江医院影像科</w:t>
            </w:r>
          </w:p>
        </w:tc>
      </w:tr>
      <w:tr w:rsidR="00E6033B" w:rsidRPr="006622BE" w14:paraId="713DC8D3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E3E49BB" w14:textId="4C69AF3E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双层探测器光谱CT在胃肠道肿瘤中的初步应用</w:t>
            </w:r>
          </w:p>
        </w:tc>
        <w:tc>
          <w:tcPr>
            <w:tcW w:w="1701" w:type="dxa"/>
            <w:vAlign w:val="center"/>
          </w:tcPr>
          <w:p w14:paraId="169F74E3" w14:textId="6DDFD1C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刘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岘</w:t>
            </w:r>
            <w:proofErr w:type="gramEnd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E53D5CB" w14:textId="47A7E85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广东省中医院影像科</w:t>
            </w:r>
          </w:p>
        </w:tc>
      </w:tr>
      <w:tr w:rsidR="00E6033B" w:rsidRPr="006622BE" w14:paraId="52D68AAE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A4E3F0F" w14:textId="525A9491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胸部Aunt Minnie 疾病</w:t>
            </w:r>
          </w:p>
        </w:tc>
        <w:tc>
          <w:tcPr>
            <w:tcW w:w="1701" w:type="dxa"/>
            <w:vAlign w:val="center"/>
          </w:tcPr>
          <w:p w14:paraId="56D61EC1" w14:textId="2612CB57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陈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淮</w:t>
            </w:r>
            <w:proofErr w:type="gramEnd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6F66B910" w14:textId="6CC4B11F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广州医科大学附属第一医院影像科</w:t>
            </w:r>
          </w:p>
        </w:tc>
      </w:tr>
      <w:tr w:rsidR="00E6033B" w:rsidRPr="006622BE" w14:paraId="3ABC62BA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931665" w14:textId="0F8B94CA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PFILD的CT表现及鉴别诊断</w:t>
            </w:r>
          </w:p>
        </w:tc>
        <w:tc>
          <w:tcPr>
            <w:tcW w:w="1701" w:type="dxa"/>
            <w:vAlign w:val="center"/>
          </w:tcPr>
          <w:p w14:paraId="24CEEAB9" w14:textId="3A191CE0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曾庆思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310F805E" w14:textId="7075993C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广州医科大学附属第一医院影像科</w:t>
            </w:r>
          </w:p>
        </w:tc>
      </w:tr>
      <w:tr w:rsidR="00E6033B" w:rsidRPr="006622BE" w14:paraId="06259EF1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8244578" w14:textId="07A8D345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放射诊断的误诊和漏诊</w:t>
            </w:r>
          </w:p>
        </w:tc>
        <w:tc>
          <w:tcPr>
            <w:tcW w:w="1701" w:type="dxa"/>
            <w:vAlign w:val="center"/>
          </w:tcPr>
          <w:p w14:paraId="528A0CDF" w14:textId="79420D2D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谭理连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151C9FA8" w14:textId="76007D04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广州医科大学第二附属医院影像科</w:t>
            </w:r>
          </w:p>
        </w:tc>
      </w:tr>
      <w:tr w:rsidR="00E6033B" w:rsidRPr="006622BE" w14:paraId="054C548C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16C4C853" w14:textId="72A16F8B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术前无辐射预测膀胱癌肌层浸润</w:t>
            </w:r>
          </w:p>
        </w:tc>
        <w:tc>
          <w:tcPr>
            <w:tcW w:w="1701" w:type="dxa"/>
            <w:vAlign w:val="center"/>
          </w:tcPr>
          <w:p w14:paraId="1645DB37" w14:textId="02FD766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郭</w:t>
            </w:r>
            <w:proofErr w:type="gramEnd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燕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34C45472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中山大学附属第一</w:t>
            </w:r>
            <w:proofErr w:type="gramStart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医</w:t>
            </w:r>
            <w:proofErr w:type="gramEnd"/>
          </w:p>
          <w:p w14:paraId="10F79643" w14:textId="49A40799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院影像科</w:t>
            </w:r>
          </w:p>
        </w:tc>
      </w:tr>
      <w:tr w:rsidR="00E6033B" w:rsidRPr="006622BE" w14:paraId="2597DB19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C5427EB" w14:textId="7C85D0CE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IgG4相关性胰腺炎的影像诊断</w:t>
            </w:r>
          </w:p>
        </w:tc>
        <w:tc>
          <w:tcPr>
            <w:tcW w:w="1701" w:type="dxa"/>
            <w:vAlign w:val="center"/>
          </w:tcPr>
          <w:p w14:paraId="238C50E4" w14:textId="4B2AC65F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李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勇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64F9439F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中山大学孙逸仙纪念</w:t>
            </w:r>
          </w:p>
          <w:p w14:paraId="59081198" w14:textId="7B9A2E90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医院放射科</w:t>
            </w:r>
          </w:p>
        </w:tc>
      </w:tr>
      <w:tr w:rsidR="00E6033B" w:rsidRPr="006622BE" w14:paraId="17DDF427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DBD109E" w14:textId="3CE3C28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ANCA相关肺血管炎的影像诊断思路</w:t>
            </w:r>
          </w:p>
        </w:tc>
        <w:tc>
          <w:tcPr>
            <w:tcW w:w="1701" w:type="dxa"/>
            <w:vAlign w:val="center"/>
          </w:tcPr>
          <w:p w14:paraId="693362A0" w14:textId="092CC3C4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李新春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735B7D2C" w14:textId="49E06827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广州医科大学附属第一医院磁共振室</w:t>
            </w:r>
          </w:p>
        </w:tc>
      </w:tr>
      <w:tr w:rsidR="00E6033B" w:rsidRPr="006622BE" w14:paraId="2F0784E2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8EC36B0" w14:textId="7F7ABD9D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肝脏动脉</w:t>
            </w:r>
            <w:proofErr w:type="gramStart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期高强化</w:t>
            </w:r>
            <w:proofErr w:type="gramEnd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病变的影像诊断思路</w:t>
            </w:r>
          </w:p>
        </w:tc>
        <w:tc>
          <w:tcPr>
            <w:tcW w:w="1701" w:type="dxa"/>
            <w:vAlign w:val="center"/>
          </w:tcPr>
          <w:p w14:paraId="58FAD275" w14:textId="7C06FE5D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杨蕊梦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2968A826" w14:textId="33592641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华南理工大学附属广州市第一人民医院影像科</w:t>
            </w:r>
          </w:p>
        </w:tc>
      </w:tr>
      <w:tr w:rsidR="00E6033B" w:rsidRPr="006622BE" w14:paraId="37457FB7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E81AC17" w14:textId="1CE1B399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颅底病变的影像诊断与鉴别诊断</w:t>
            </w:r>
          </w:p>
        </w:tc>
        <w:tc>
          <w:tcPr>
            <w:tcW w:w="1701" w:type="dxa"/>
            <w:vAlign w:val="center"/>
          </w:tcPr>
          <w:p w14:paraId="5FB3CDF6" w14:textId="46BEBC5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高明勇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0FF14DE2" w14:textId="1E4C90DB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佛山市人民医院影像科</w:t>
            </w:r>
          </w:p>
        </w:tc>
      </w:tr>
      <w:tr w:rsidR="00E6033B" w:rsidRPr="006622BE" w14:paraId="76420F68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0415432" w14:textId="211A0162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亚急性甲状腺炎的影像诊断</w:t>
            </w:r>
          </w:p>
        </w:tc>
        <w:tc>
          <w:tcPr>
            <w:tcW w:w="1701" w:type="dxa"/>
            <w:vAlign w:val="center"/>
          </w:tcPr>
          <w:p w14:paraId="6547A4EE" w14:textId="7C4CB13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蔡爱群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088F2318" w14:textId="25388080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汕头大学附属肿瘤医院影像科</w:t>
            </w:r>
          </w:p>
        </w:tc>
      </w:tr>
      <w:tr w:rsidR="00E6033B" w:rsidRPr="006622BE" w14:paraId="1171938F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F55F1C1" w14:textId="77D34348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后循环缺血性卒中血管内治疗前影像评估病例分享</w:t>
            </w:r>
          </w:p>
        </w:tc>
        <w:tc>
          <w:tcPr>
            <w:tcW w:w="1701" w:type="dxa"/>
            <w:vAlign w:val="center"/>
          </w:tcPr>
          <w:p w14:paraId="7F286562" w14:textId="23CCA5A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唐秉航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4BC64C7F" w14:textId="7CFCCD4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中山市人民医院影像科</w:t>
            </w:r>
          </w:p>
        </w:tc>
      </w:tr>
      <w:tr w:rsidR="00E6033B" w:rsidRPr="006622BE" w14:paraId="28DE0812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D368C3F" w14:textId="0579138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左心衰的CMR诊断与评估</w:t>
            </w:r>
          </w:p>
        </w:tc>
        <w:tc>
          <w:tcPr>
            <w:tcW w:w="1701" w:type="dxa"/>
            <w:vAlign w:val="center"/>
          </w:tcPr>
          <w:p w14:paraId="40AF28AD" w14:textId="1764D6B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范伟雄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1AB83BE2" w14:textId="128E4C2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梅州市黄塘医院影像科</w:t>
            </w:r>
          </w:p>
        </w:tc>
      </w:tr>
      <w:tr w:rsidR="00E6033B" w:rsidRPr="006622BE" w14:paraId="2322746D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8E87281" w14:textId="26035376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睾丸肿瘤影像诊断</w:t>
            </w:r>
          </w:p>
        </w:tc>
        <w:tc>
          <w:tcPr>
            <w:tcW w:w="1701" w:type="dxa"/>
            <w:vAlign w:val="center"/>
          </w:tcPr>
          <w:p w14:paraId="387DA225" w14:textId="2D7B2867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邹玉坚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04A9A7E2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南方医科大学东莞市</w:t>
            </w:r>
          </w:p>
          <w:p w14:paraId="46C232C4" w14:textId="0EF268C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人民医院放射科</w:t>
            </w:r>
          </w:p>
        </w:tc>
      </w:tr>
      <w:tr w:rsidR="00E6033B" w:rsidRPr="006622BE" w14:paraId="0CB5132A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55B7329A" w14:textId="32E5F762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甲状腺癌的CT诊断</w:t>
            </w:r>
          </w:p>
        </w:tc>
        <w:tc>
          <w:tcPr>
            <w:tcW w:w="1701" w:type="dxa"/>
            <w:vAlign w:val="center"/>
          </w:tcPr>
          <w:p w14:paraId="701D2545" w14:textId="4ED2D03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潘爱珍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292BB46A" w14:textId="0889E86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佛山市人民医院影像科</w:t>
            </w:r>
          </w:p>
        </w:tc>
      </w:tr>
      <w:tr w:rsidR="00E6033B" w:rsidRPr="006622BE" w14:paraId="6143756A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19ACDEC5" w14:textId="0D6AA240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急性一氧化碳中毒脑损伤DKI与Glu-CEST相关研究</w:t>
            </w:r>
          </w:p>
        </w:tc>
        <w:tc>
          <w:tcPr>
            <w:tcW w:w="1701" w:type="dxa"/>
            <w:vAlign w:val="center"/>
          </w:tcPr>
          <w:p w14:paraId="17EADB00" w14:textId="1F83841D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郑文斌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27E041A7" w14:textId="13701CA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汕头大学第二附属医院影像科</w:t>
            </w:r>
          </w:p>
        </w:tc>
      </w:tr>
      <w:tr w:rsidR="00E6033B" w:rsidRPr="006622BE" w14:paraId="055517DB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3FC43DD" w14:textId="606B926F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炎性肌纤维母细胞瘤的影像诊断</w:t>
            </w:r>
          </w:p>
        </w:tc>
        <w:tc>
          <w:tcPr>
            <w:tcW w:w="1701" w:type="dxa"/>
            <w:vAlign w:val="center"/>
          </w:tcPr>
          <w:p w14:paraId="2FC465C1" w14:textId="6715C876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李玉林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1C806951" w14:textId="49B8411E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梅州市黄塘医院影像科</w:t>
            </w:r>
          </w:p>
        </w:tc>
      </w:tr>
      <w:tr w:rsidR="007F5CE2" w:rsidRPr="006622BE" w14:paraId="76F8552E" w14:textId="77777777" w:rsidTr="00E6033B">
        <w:trPr>
          <w:trHeight w:val="567"/>
          <w:jc w:val="center"/>
        </w:trPr>
        <w:tc>
          <w:tcPr>
            <w:tcW w:w="8931" w:type="dxa"/>
            <w:gridSpan w:val="5"/>
            <w:vAlign w:val="center"/>
          </w:tcPr>
          <w:p w14:paraId="53FEF48B" w14:textId="62820BA5" w:rsidR="007F5CE2" w:rsidRPr="006622BE" w:rsidRDefault="007F5CE2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622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核医学与放疗类</w:t>
            </w:r>
          </w:p>
        </w:tc>
      </w:tr>
      <w:tr w:rsidR="009313DF" w:rsidRPr="006622BE" w14:paraId="7BFD904F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32E52DBE" w14:textId="1E42D5FB" w:rsidR="009313DF" w:rsidRPr="00E6033B" w:rsidRDefault="009313DF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313D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广东核医学发展现状及进展</w:t>
            </w:r>
          </w:p>
        </w:tc>
        <w:tc>
          <w:tcPr>
            <w:tcW w:w="1701" w:type="dxa"/>
            <w:vAlign w:val="center"/>
          </w:tcPr>
          <w:p w14:paraId="1D18A3B3" w14:textId="357951D2" w:rsidR="009313DF" w:rsidRPr="00212176" w:rsidRDefault="009313DF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9313DF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蒋宁一</w:t>
            </w:r>
            <w:r w:rsidRPr="009313D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554CBD0D" w14:textId="2F33C1D1" w:rsidR="009313DF" w:rsidRPr="009313DF" w:rsidRDefault="009313DF" w:rsidP="009313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85">
              <w:rPr>
                <w:rFonts w:ascii="宋体" w:eastAsia="宋体" w:hAnsi="宋体" w:hint="eastAsia"/>
                <w:sz w:val="24"/>
                <w:szCs w:val="24"/>
              </w:rPr>
              <w:t>中山大学附属第七医院核医学科</w:t>
            </w:r>
          </w:p>
        </w:tc>
      </w:tr>
      <w:tr w:rsidR="00E6033B" w:rsidRPr="006622BE" w14:paraId="6D5F38D3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9594510" w14:textId="26D48718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新型PET显像剂FAPI在肿瘤诊断中的初步应用体会</w:t>
            </w:r>
          </w:p>
        </w:tc>
        <w:tc>
          <w:tcPr>
            <w:tcW w:w="1701" w:type="dxa"/>
            <w:vAlign w:val="center"/>
          </w:tcPr>
          <w:p w14:paraId="20BB7884" w14:textId="517E135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吴湖炳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530B238A" w14:textId="6EE94CB7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南方医科大学南方医院核医学科</w:t>
            </w:r>
          </w:p>
        </w:tc>
      </w:tr>
      <w:tr w:rsidR="00E6033B" w:rsidRPr="006622BE" w14:paraId="518ACA98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913F2BB" w14:textId="7C886007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PET/MR显像在脑肿瘤临床诊疗中应用</w:t>
            </w:r>
          </w:p>
        </w:tc>
        <w:tc>
          <w:tcPr>
            <w:tcW w:w="1701" w:type="dxa"/>
            <w:vAlign w:val="center"/>
          </w:tcPr>
          <w:p w14:paraId="0D53E859" w14:textId="41D588F6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樊</w:t>
            </w:r>
            <w:proofErr w:type="gramEnd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卫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67054DE9" w14:textId="43148F29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中山大学肿瘤防治中心核医学科</w:t>
            </w:r>
          </w:p>
        </w:tc>
      </w:tr>
      <w:tr w:rsidR="00E6033B" w:rsidRPr="006622BE" w14:paraId="05207207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7846EAB" w14:textId="17BAB2B2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PET/MR癫痫术前评价的应用</w:t>
            </w:r>
          </w:p>
        </w:tc>
        <w:tc>
          <w:tcPr>
            <w:tcW w:w="1701" w:type="dxa"/>
            <w:vAlign w:val="center"/>
          </w:tcPr>
          <w:p w14:paraId="2E96A071" w14:textId="4F41803B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徐 </w:t>
            </w:r>
            <w:r w:rsidRPr="00212176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浩</w:t>
            </w:r>
            <w:proofErr w:type="gramEnd"/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6395CE83" w14:textId="3F21C4D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暨南大学附属第一医院核医学科</w:t>
            </w:r>
          </w:p>
        </w:tc>
      </w:tr>
      <w:tr w:rsidR="00E6033B" w:rsidRPr="006622BE" w14:paraId="1A491E96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EA237EC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危重非小细胞肺癌脑转移的放疗经验</w:t>
            </w:r>
          </w:p>
          <w:p w14:paraId="548B1916" w14:textId="3252055C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分享</w:t>
            </w:r>
          </w:p>
        </w:tc>
        <w:tc>
          <w:tcPr>
            <w:tcW w:w="1701" w:type="dxa"/>
            <w:vAlign w:val="center"/>
          </w:tcPr>
          <w:p w14:paraId="774E4219" w14:textId="45EAC3A7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蔡林波</w:t>
            </w: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835" w:type="dxa"/>
            <w:gridSpan w:val="2"/>
            <w:vAlign w:val="center"/>
          </w:tcPr>
          <w:p w14:paraId="104AA282" w14:textId="4B9DA5B3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广东三九脑科医院</w:t>
            </w:r>
          </w:p>
        </w:tc>
      </w:tr>
      <w:tr w:rsidR="007F5CE2" w:rsidRPr="006622BE" w14:paraId="586A9466" w14:textId="77777777" w:rsidTr="00E6033B">
        <w:trPr>
          <w:trHeight w:val="567"/>
          <w:jc w:val="center"/>
        </w:trPr>
        <w:tc>
          <w:tcPr>
            <w:tcW w:w="8931" w:type="dxa"/>
            <w:gridSpan w:val="5"/>
            <w:vAlign w:val="center"/>
          </w:tcPr>
          <w:p w14:paraId="47CE8253" w14:textId="471EF64E" w:rsidR="007F5CE2" w:rsidRPr="006622BE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影像技术</w:t>
            </w:r>
            <w:r w:rsidR="0066759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与</w:t>
            </w:r>
            <w:r w:rsidR="007F5CE2" w:rsidRPr="006622B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护理类</w:t>
            </w:r>
          </w:p>
        </w:tc>
      </w:tr>
      <w:tr w:rsidR="00E6033B" w:rsidRPr="006622BE" w14:paraId="0EB1F71E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1AD2A1A4" w14:textId="7D1F45DA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脑转移瘤MR检查技术</w:t>
            </w:r>
          </w:p>
        </w:tc>
        <w:tc>
          <w:tcPr>
            <w:tcW w:w="1701" w:type="dxa"/>
            <w:vAlign w:val="center"/>
          </w:tcPr>
          <w:p w14:paraId="1D8FC076" w14:textId="11984316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郑君慧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技师</w:t>
            </w:r>
            <w:proofErr w:type="gramEnd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2835" w:type="dxa"/>
            <w:gridSpan w:val="2"/>
            <w:vAlign w:val="center"/>
          </w:tcPr>
          <w:p w14:paraId="2ED724F7" w14:textId="097B0C5C" w:rsidR="00E6033B" w:rsidRPr="00212176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广东省人民医院放射科</w:t>
            </w:r>
          </w:p>
        </w:tc>
      </w:tr>
      <w:tr w:rsidR="00E6033B" w:rsidRPr="006622BE" w14:paraId="652CACE4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1505EBAB" w14:textId="217D8C68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影像技师如何提高科研能力</w:t>
            </w:r>
          </w:p>
        </w:tc>
        <w:tc>
          <w:tcPr>
            <w:tcW w:w="1701" w:type="dxa"/>
            <w:vAlign w:val="center"/>
          </w:tcPr>
          <w:p w14:paraId="1F2EADE1" w14:textId="12B6DEC2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康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庄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技师长</w:t>
            </w:r>
          </w:p>
        </w:tc>
        <w:tc>
          <w:tcPr>
            <w:tcW w:w="2835" w:type="dxa"/>
            <w:gridSpan w:val="2"/>
            <w:vAlign w:val="center"/>
          </w:tcPr>
          <w:p w14:paraId="5CD15166" w14:textId="5E02BDDF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中山大学附属第三医院放射科</w:t>
            </w:r>
          </w:p>
        </w:tc>
      </w:tr>
      <w:tr w:rsidR="00E6033B" w:rsidRPr="006622BE" w14:paraId="13E07F76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7DF183D0" w14:textId="320892C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QCT定量评价腰椎间盘突出症骨密度的价值</w:t>
            </w:r>
          </w:p>
        </w:tc>
        <w:tc>
          <w:tcPr>
            <w:tcW w:w="1701" w:type="dxa"/>
            <w:vAlign w:val="center"/>
          </w:tcPr>
          <w:p w14:paraId="355AAC5D" w14:textId="44FBB5B9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曾</w:t>
            </w: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伟科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</w:t>
            </w:r>
            <w:proofErr w:type="gramEnd"/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师长</w:t>
            </w:r>
          </w:p>
        </w:tc>
        <w:tc>
          <w:tcPr>
            <w:tcW w:w="2835" w:type="dxa"/>
            <w:gridSpan w:val="2"/>
            <w:vAlign w:val="center"/>
          </w:tcPr>
          <w:p w14:paraId="7293318A" w14:textId="0A588595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中山大学孙逸仙纪念医院影像科</w:t>
            </w:r>
          </w:p>
        </w:tc>
      </w:tr>
      <w:tr w:rsidR="00E6033B" w:rsidRPr="006622BE" w14:paraId="451F7F9C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26867CF4" w14:textId="60A42C71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MR增强检查护理流程构建</w:t>
            </w:r>
          </w:p>
        </w:tc>
        <w:tc>
          <w:tcPr>
            <w:tcW w:w="1701" w:type="dxa"/>
            <w:vAlign w:val="center"/>
          </w:tcPr>
          <w:p w14:paraId="10746121" w14:textId="4C971EFF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陈</w:t>
            </w: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英梅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护长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5BBEE336" w14:textId="2537AABF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中山大学肿瘤防治中心放射科</w:t>
            </w:r>
          </w:p>
        </w:tc>
      </w:tr>
      <w:tr w:rsidR="00E6033B" w:rsidRPr="006622BE" w14:paraId="73439E3C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46F5A36" w14:textId="45D1EE95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从临床到科研——标准化肠道护理干预提高全腹部CT检查质量</w:t>
            </w:r>
          </w:p>
        </w:tc>
        <w:tc>
          <w:tcPr>
            <w:tcW w:w="1701" w:type="dxa"/>
            <w:vAlign w:val="center"/>
          </w:tcPr>
          <w:p w14:paraId="1EE4C1F4" w14:textId="7EDA6569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邓</w:t>
            </w:r>
            <w:proofErr w:type="gramEnd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033B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虹护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长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48F17C8A" w14:textId="34AF1991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中山大学孙逸仙纪念医院影像科</w:t>
            </w:r>
          </w:p>
        </w:tc>
      </w:tr>
      <w:tr w:rsidR="00E6033B" w:rsidRPr="006622BE" w14:paraId="3902F76E" w14:textId="77777777" w:rsidTr="00E6033B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41A576A" w14:textId="5E8A4D4F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放射诊断专科护士培养探讨</w:t>
            </w:r>
          </w:p>
        </w:tc>
        <w:tc>
          <w:tcPr>
            <w:tcW w:w="1701" w:type="dxa"/>
            <w:vAlign w:val="center"/>
          </w:tcPr>
          <w:p w14:paraId="01983B7A" w14:textId="66BF60A2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 xml:space="preserve">林 </w:t>
            </w:r>
            <w:r w:rsidRPr="00E6033B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033B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芝</w:t>
            </w: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护长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14:paraId="60034832" w14:textId="77777777" w:rsid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中山大学第一医院</w:t>
            </w:r>
          </w:p>
          <w:p w14:paraId="482E731D" w14:textId="7C8A4844" w:rsidR="00E6033B" w:rsidRPr="00E6033B" w:rsidRDefault="00E6033B" w:rsidP="00E6033B">
            <w:pPr>
              <w:spacing w:line="340" w:lineRule="exact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603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影像科</w:t>
            </w:r>
          </w:p>
        </w:tc>
      </w:tr>
    </w:tbl>
    <w:p w14:paraId="5F934865" w14:textId="77777777" w:rsidR="00585003" w:rsidRPr="00242171" w:rsidRDefault="00585003">
      <w:pPr>
        <w:ind w:firstLine="640"/>
      </w:pPr>
      <w:bookmarkStart w:id="0" w:name="_GoBack"/>
      <w:bookmarkEnd w:id="0"/>
    </w:p>
    <w:sectPr w:rsidR="00585003" w:rsidRPr="00242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60"/>
    <w:multiLevelType w:val="hybridMultilevel"/>
    <w:tmpl w:val="9696A78E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C10E89"/>
    <w:multiLevelType w:val="hybridMultilevel"/>
    <w:tmpl w:val="6A7A54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E"/>
    <w:rsid w:val="000A5CF2"/>
    <w:rsid w:val="000B3896"/>
    <w:rsid w:val="001972CB"/>
    <w:rsid w:val="001C216F"/>
    <w:rsid w:val="00212176"/>
    <w:rsid w:val="00236C9F"/>
    <w:rsid w:val="00242171"/>
    <w:rsid w:val="004644CE"/>
    <w:rsid w:val="0055478B"/>
    <w:rsid w:val="00585003"/>
    <w:rsid w:val="005A7901"/>
    <w:rsid w:val="00637FEC"/>
    <w:rsid w:val="006622BE"/>
    <w:rsid w:val="00667594"/>
    <w:rsid w:val="006C01AA"/>
    <w:rsid w:val="0077083B"/>
    <w:rsid w:val="007F5CE2"/>
    <w:rsid w:val="00862105"/>
    <w:rsid w:val="009313DF"/>
    <w:rsid w:val="0096172A"/>
    <w:rsid w:val="00974510"/>
    <w:rsid w:val="009951DD"/>
    <w:rsid w:val="00B26BF2"/>
    <w:rsid w:val="00D81803"/>
    <w:rsid w:val="00E42E37"/>
    <w:rsid w:val="00E6033B"/>
    <w:rsid w:val="00E9544E"/>
    <w:rsid w:val="00EB3C7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An</cp:lastModifiedBy>
  <cp:revision>10</cp:revision>
  <cp:lastPrinted>2022-02-17T01:35:00Z</cp:lastPrinted>
  <dcterms:created xsi:type="dcterms:W3CDTF">2022-02-11T01:56:00Z</dcterms:created>
  <dcterms:modified xsi:type="dcterms:W3CDTF">2022-02-18T07:00:00Z</dcterms:modified>
</cp:coreProperties>
</file>