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1C" w:rsidRPr="008854F5" w:rsidRDefault="00845AB7" w:rsidP="00CA1563">
      <w:pPr>
        <w:ind w:firstLineChars="100" w:firstLine="30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854F5">
        <w:rPr>
          <w:rFonts w:ascii="黑体" w:eastAsia="黑体" w:hAnsi="黑体" w:hint="eastAsia"/>
          <w:sz w:val="30"/>
          <w:szCs w:val="30"/>
        </w:rPr>
        <w:t>附件1</w:t>
      </w:r>
    </w:p>
    <w:p w:rsidR="00D6339C" w:rsidRDefault="009B427E" w:rsidP="003A167C">
      <w:pPr>
        <w:spacing w:afterLines="50" w:after="156" w:line="360" w:lineRule="auto"/>
        <w:jc w:val="center"/>
        <w:outlineLvl w:val="0"/>
        <w:rPr>
          <w:rFonts w:ascii="方正小标宋简体" w:eastAsia="方正小标宋简体" w:hAnsi="Times New Roman"/>
          <w:sz w:val="36"/>
          <w:szCs w:val="36"/>
        </w:rPr>
      </w:pPr>
      <w:r w:rsidRPr="009B427E">
        <w:rPr>
          <w:rFonts w:ascii="方正小标宋简体" w:eastAsia="方正小标宋简体" w:hAnsi="Times New Roman" w:hint="eastAsia"/>
          <w:sz w:val="36"/>
          <w:szCs w:val="36"/>
        </w:rPr>
        <w:t>201</w:t>
      </w:r>
      <w:r w:rsidR="00704F60">
        <w:rPr>
          <w:rFonts w:ascii="方正小标宋简体" w:eastAsia="方正小标宋简体" w:hAnsi="Times New Roman" w:hint="eastAsia"/>
          <w:sz w:val="36"/>
          <w:szCs w:val="36"/>
        </w:rPr>
        <w:t>9</w:t>
      </w:r>
      <w:r w:rsidRPr="009B427E">
        <w:rPr>
          <w:rFonts w:ascii="方正小标宋简体" w:eastAsia="方正小标宋简体" w:hAnsi="Times New Roman" w:hint="eastAsia"/>
          <w:sz w:val="36"/>
          <w:szCs w:val="36"/>
        </w:rPr>
        <w:t>年核电行业管理课题</w:t>
      </w:r>
      <w:r w:rsidR="00D6339C">
        <w:rPr>
          <w:rFonts w:ascii="方正小标宋简体" w:eastAsia="方正小标宋简体" w:hAnsi="Times New Roman" w:hint="eastAsia"/>
          <w:sz w:val="36"/>
          <w:szCs w:val="36"/>
        </w:rPr>
        <w:t>任务要求</w:t>
      </w:r>
    </w:p>
    <w:p w:rsidR="009165CD" w:rsidRPr="009165CD" w:rsidRDefault="009165CD" w:rsidP="009165CD">
      <w:pPr>
        <w:spacing w:line="360" w:lineRule="auto"/>
        <w:jc w:val="center"/>
        <w:outlineLvl w:val="0"/>
        <w:rPr>
          <w:rFonts w:ascii="方正小标宋简体" w:eastAsia="方正小标宋简体" w:hAnsi="Times New Roman"/>
          <w:sz w:val="28"/>
          <w:szCs w:val="28"/>
        </w:rPr>
      </w:pPr>
    </w:p>
    <w:tbl>
      <w:tblPr>
        <w:tblW w:w="13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510"/>
        <w:gridCol w:w="1931"/>
        <w:gridCol w:w="7087"/>
        <w:gridCol w:w="1276"/>
      </w:tblGrid>
      <w:tr w:rsidR="003A63A7" w:rsidTr="003A167C">
        <w:trPr>
          <w:trHeight w:val="567"/>
          <w:tblHeader/>
          <w:jc w:val="center"/>
        </w:trPr>
        <w:tc>
          <w:tcPr>
            <w:tcW w:w="890" w:type="dxa"/>
            <w:vAlign w:val="center"/>
          </w:tcPr>
          <w:p w:rsidR="003A63A7" w:rsidRPr="00795C38" w:rsidRDefault="003A63A7" w:rsidP="000942FC">
            <w:pPr>
              <w:adjustRightInd w:val="0"/>
              <w:snapToGrid w:val="0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510" w:type="dxa"/>
            <w:vAlign w:val="center"/>
          </w:tcPr>
          <w:p w:rsidR="003A63A7" w:rsidRPr="00795C38" w:rsidRDefault="003A63A7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1931" w:type="dxa"/>
            <w:vAlign w:val="center"/>
          </w:tcPr>
          <w:p w:rsidR="003A63A7" w:rsidRPr="00795C38" w:rsidRDefault="003A63A7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课题期限</w:t>
            </w:r>
          </w:p>
        </w:tc>
        <w:tc>
          <w:tcPr>
            <w:tcW w:w="7087" w:type="dxa"/>
            <w:vAlign w:val="center"/>
          </w:tcPr>
          <w:p w:rsidR="003A63A7" w:rsidRPr="00795C38" w:rsidRDefault="003A63A7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95C38">
              <w:rPr>
                <w:rFonts w:ascii="Times New Roman" w:eastAsia="黑体" w:hAnsi="Times New Roman" w:hint="eastAsia"/>
                <w:sz w:val="30"/>
                <w:szCs w:val="30"/>
              </w:rPr>
              <w:t>工作</w:t>
            </w:r>
            <w:r w:rsidRPr="00795C38">
              <w:rPr>
                <w:rFonts w:ascii="Times New Roman" w:eastAsia="黑体" w:hAnsi="Times New Roman"/>
                <w:sz w:val="30"/>
                <w:szCs w:val="30"/>
              </w:rPr>
              <w:t>内容</w:t>
            </w:r>
          </w:p>
        </w:tc>
        <w:tc>
          <w:tcPr>
            <w:tcW w:w="1276" w:type="dxa"/>
            <w:vAlign w:val="center"/>
          </w:tcPr>
          <w:p w:rsidR="003A63A7" w:rsidRDefault="003A63A7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经费</w:t>
            </w:r>
          </w:p>
          <w:p w:rsidR="003A167C" w:rsidRPr="00795C38" w:rsidRDefault="003A167C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（万元）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F2027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核电厂建设运行管理技术支持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监测核电机组状态，编制核电重点项目建设进展月报；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推进核安全文化建设指导方案应用；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协助编制进一步加强核电工程质量管理指导文件；</w:t>
            </w:r>
          </w:p>
          <w:p w:rsidR="00437955" w:rsidRPr="0054132F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推进落实《关于进一步加强核电运行安全管理指导意见》。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F2027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核电厂经验反馈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分析核电厂建设运行事件，针对共性问题组织开展研究，提出改进提升措施建议；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收集各核电厂消防、人因等重点领域事件报告，组织召开经验反馈专题会议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;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开展对涉及人因失误、设备故障、管理实效等原因的运行事件的调查，查找事件的根本原因，评估整改措施和纠正行动。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10" w:type="dxa"/>
            <w:vAlign w:val="center"/>
          </w:tcPr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核电厂电源安全评估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73037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D70309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对核电厂输电线路、应急柴油发电机、移动电源等可靠性进行评估，提出改进建议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，加强相关设备可靠性管理，提高核电厂运行安全保障能力和应急处置能力。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90</w:t>
            </w:r>
          </w:p>
        </w:tc>
      </w:tr>
      <w:tr w:rsidR="00437955" w:rsidTr="003A167C">
        <w:trPr>
          <w:trHeight w:val="157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核电厂消防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监督管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lastRenderedPageBreak/>
              <w:t>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1.</w:t>
            </w: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开展核电厂消防管理监督评估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调研起草核电厂消防监督管理创新方案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40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A08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管理相关</w:t>
            </w:r>
            <w:r w:rsidRPr="00F339C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信息系统更新维护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核电参数实时监测系统更新维护；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核电站数据信息系统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更新维护。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执照考核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开展核电厂操纵人员执照考核监督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抽查模拟机考试、现场考试执行过程和文件；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审查取照、换照申请材料；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编制模拟机和现场考试实施细则。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核电厂操纵人员执照考核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操纵员考核模拟机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考试及现场考试的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考前检查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和评价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437955" w:rsidRPr="00F339C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笔试试题的研发，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操纵员培训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、考核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经验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交流及推广应用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proofErr w:type="gramStart"/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操纵员资审委</w:t>
            </w:r>
            <w:proofErr w:type="gramEnd"/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会议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文件材料准备；</w:t>
            </w:r>
          </w:p>
          <w:p w:rsidR="00437955" w:rsidRPr="00943EF2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心理测试样本库的更新维护及心理模型优化。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437955" w:rsidTr="003A167C">
        <w:trPr>
          <w:trHeight w:val="280"/>
          <w:jc w:val="center"/>
        </w:trPr>
        <w:tc>
          <w:tcPr>
            <w:tcW w:w="890" w:type="dxa"/>
            <w:vAlign w:val="center"/>
          </w:tcPr>
          <w:p w:rsidR="00437955" w:rsidRDefault="00437955" w:rsidP="002B67F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4132F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核电厂操纵人员培训大纲审查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核电厂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操纵人员培训大纲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和再培训大纲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进行审查，编写培训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大纲的审评评价报告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19346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32FC8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核电行业管理有关规划、政策、制度编制技术支持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6A1FFD">
              <w:rPr>
                <w:rFonts w:ascii="Times New Roman" w:eastAsia="仿宋_GB2312" w:hAnsi="Times New Roman" w:hint="eastAsia"/>
                <w:sz w:val="28"/>
                <w:szCs w:val="28"/>
              </w:rPr>
              <w:t>研究编制核电降本增效、优价满发的指导意见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;</w:t>
            </w:r>
          </w:p>
          <w:p w:rsidR="00437955" w:rsidRDefault="00437955" w:rsidP="0043795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6A1FFD">
              <w:rPr>
                <w:rFonts w:ascii="Times New Roman" w:eastAsia="仿宋_GB2312" w:hAnsi="Times New Roman" w:hint="eastAsia"/>
                <w:sz w:val="28"/>
                <w:szCs w:val="28"/>
              </w:rPr>
              <w:t>调研起草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铀资源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综合利用相关文件。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核电舆情监测</w:t>
            </w:r>
            <w:r w:rsidRPr="00704F60">
              <w:rPr>
                <w:rFonts w:ascii="Times New Roman" w:eastAsia="仿宋_GB2312" w:hAnsi="Times New Roman"/>
                <w:b/>
                <w:sz w:val="28"/>
                <w:szCs w:val="28"/>
              </w:rPr>
              <w:t>与应对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C93D98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开展核电舆情监测与应对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,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提供全网实时舆情监测服务，提供每日简报；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对</w:t>
            </w:r>
            <w:proofErr w:type="gramStart"/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涉核重大</w:t>
            </w:r>
            <w:proofErr w:type="gramEnd"/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舆情及时发现和报送，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提出处理建议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协助进行舆情事件应对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37955" w:rsidRPr="00FD5277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3.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制定突发事件舆情应对预案、工作程序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40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8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中国核电报告</w:t>
            </w:r>
          </w:p>
        </w:tc>
        <w:tc>
          <w:tcPr>
            <w:tcW w:w="1931" w:type="dxa"/>
            <w:vAlign w:val="center"/>
          </w:tcPr>
          <w:p w:rsidR="00437955" w:rsidRPr="00F339C2" w:rsidRDefault="00437955" w:rsidP="00535AF4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/>
                <w:sz w:val="28"/>
                <w:szCs w:val="28"/>
              </w:rPr>
              <w:t>编制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中国核电报告》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中英文版并印刷发行。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437955" w:rsidTr="003A167C">
        <w:trPr>
          <w:trHeight w:val="49"/>
          <w:jc w:val="center"/>
        </w:trPr>
        <w:tc>
          <w:tcPr>
            <w:tcW w:w="890" w:type="dxa"/>
            <w:vAlign w:val="center"/>
          </w:tcPr>
          <w:p w:rsidR="00437955" w:rsidRDefault="00437955" w:rsidP="004D413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2510" w:type="dxa"/>
            <w:vAlign w:val="center"/>
          </w:tcPr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核电科普宣传与公众沟通</w:t>
            </w:r>
          </w:p>
        </w:tc>
        <w:tc>
          <w:tcPr>
            <w:tcW w:w="1931" w:type="dxa"/>
            <w:vAlign w:val="center"/>
          </w:tcPr>
          <w:p w:rsidR="00437955" w:rsidRPr="00C93D98" w:rsidRDefault="00437955" w:rsidP="0073037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月至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73037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7087" w:type="dxa"/>
          </w:tcPr>
          <w:p w:rsidR="00437955" w:rsidRPr="00C93D98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组织开展核电科普宣传与公众沟通相关工作；</w:t>
            </w:r>
          </w:p>
          <w:p w:rsidR="00437955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协助承办全国性公众沟通交流会议相关工作；</w:t>
            </w:r>
          </w:p>
          <w:p w:rsidR="00437955" w:rsidRPr="00704F60" w:rsidRDefault="00437955" w:rsidP="009976D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筹建核电科普宣传与公众沟通联盟。</w:t>
            </w:r>
          </w:p>
        </w:tc>
        <w:tc>
          <w:tcPr>
            <w:tcW w:w="1276" w:type="dxa"/>
            <w:vAlign w:val="center"/>
          </w:tcPr>
          <w:p w:rsidR="00437955" w:rsidRDefault="00437955" w:rsidP="009976D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</w:tr>
    </w:tbl>
    <w:p w:rsidR="006D201C" w:rsidRDefault="006D201C" w:rsidP="00D6339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sectPr w:rsidR="006D201C" w:rsidSect="003A63A7">
      <w:footerReference w:type="default" r:id="rId8"/>
      <w:pgSz w:w="16839" w:h="11907" w:orient="landscape" w:code="9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F2" w:rsidRDefault="000C10F2" w:rsidP="009B427E">
      <w:r>
        <w:separator/>
      </w:r>
    </w:p>
  </w:endnote>
  <w:endnote w:type="continuationSeparator" w:id="0">
    <w:p w:rsidR="000C10F2" w:rsidRDefault="000C10F2" w:rsidP="009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672680"/>
      <w:docPartObj>
        <w:docPartGallery w:val="Page Numbers (Bottom of Page)"/>
        <w:docPartUnique/>
      </w:docPartObj>
    </w:sdtPr>
    <w:sdtEndPr/>
    <w:sdtContent>
      <w:p w:rsidR="00DB0C11" w:rsidRDefault="003C1AEA">
        <w:pPr>
          <w:pStyle w:val="a3"/>
          <w:jc w:val="center"/>
        </w:pPr>
        <w:r>
          <w:fldChar w:fldCharType="begin"/>
        </w:r>
        <w:r w:rsidR="00DB0C11">
          <w:instrText>PAGE   \* MERGEFORMAT</w:instrText>
        </w:r>
        <w:r>
          <w:fldChar w:fldCharType="separate"/>
        </w:r>
        <w:r w:rsidR="003A167C" w:rsidRPr="003A167C">
          <w:rPr>
            <w:noProof/>
            <w:lang w:val="zh-CN"/>
          </w:rPr>
          <w:t>1</w:t>
        </w:r>
        <w:r>
          <w:fldChar w:fldCharType="end"/>
        </w:r>
      </w:p>
    </w:sdtContent>
  </w:sdt>
  <w:p w:rsidR="00DB0C11" w:rsidRDefault="00DB0C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F2" w:rsidRDefault="000C10F2" w:rsidP="009B427E">
      <w:r>
        <w:separator/>
      </w:r>
    </w:p>
  </w:footnote>
  <w:footnote w:type="continuationSeparator" w:id="0">
    <w:p w:rsidR="000C10F2" w:rsidRDefault="000C10F2" w:rsidP="009B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E4"/>
    <w:rsid w:val="00000D13"/>
    <w:rsid w:val="0000778C"/>
    <w:rsid w:val="000105DF"/>
    <w:rsid w:val="0001117F"/>
    <w:rsid w:val="00013B09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1949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10F2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1464"/>
    <w:rsid w:val="001C3100"/>
    <w:rsid w:val="001C6AB6"/>
    <w:rsid w:val="001D4A53"/>
    <w:rsid w:val="001D58D9"/>
    <w:rsid w:val="001D6FDE"/>
    <w:rsid w:val="001E383E"/>
    <w:rsid w:val="001E4B70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67FD"/>
    <w:rsid w:val="002C34A3"/>
    <w:rsid w:val="002D2009"/>
    <w:rsid w:val="002D22EA"/>
    <w:rsid w:val="002D58D2"/>
    <w:rsid w:val="002D72AB"/>
    <w:rsid w:val="002E4267"/>
    <w:rsid w:val="002F507C"/>
    <w:rsid w:val="00301A67"/>
    <w:rsid w:val="0031329E"/>
    <w:rsid w:val="003225FB"/>
    <w:rsid w:val="00322DF2"/>
    <w:rsid w:val="00322E6B"/>
    <w:rsid w:val="00334595"/>
    <w:rsid w:val="003357A4"/>
    <w:rsid w:val="003436F0"/>
    <w:rsid w:val="00344B78"/>
    <w:rsid w:val="00346DD4"/>
    <w:rsid w:val="0035080E"/>
    <w:rsid w:val="00352CF7"/>
    <w:rsid w:val="00360086"/>
    <w:rsid w:val="00365FE4"/>
    <w:rsid w:val="00380E5D"/>
    <w:rsid w:val="00384186"/>
    <w:rsid w:val="00384261"/>
    <w:rsid w:val="00392841"/>
    <w:rsid w:val="003A0372"/>
    <w:rsid w:val="003A0ED4"/>
    <w:rsid w:val="003A167C"/>
    <w:rsid w:val="003A2BE8"/>
    <w:rsid w:val="003A63A7"/>
    <w:rsid w:val="003B5ED9"/>
    <w:rsid w:val="003C13B3"/>
    <w:rsid w:val="003C1AEA"/>
    <w:rsid w:val="003C2771"/>
    <w:rsid w:val="003C64FE"/>
    <w:rsid w:val="003D20D8"/>
    <w:rsid w:val="003D23B1"/>
    <w:rsid w:val="003D4A83"/>
    <w:rsid w:val="003E3472"/>
    <w:rsid w:val="003F0D66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7955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413E"/>
    <w:rsid w:val="004D7372"/>
    <w:rsid w:val="004E04D3"/>
    <w:rsid w:val="004F13B8"/>
    <w:rsid w:val="004F1737"/>
    <w:rsid w:val="004F50DA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5433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4161"/>
    <w:rsid w:val="005F556A"/>
    <w:rsid w:val="00601B90"/>
    <w:rsid w:val="00605D33"/>
    <w:rsid w:val="006071F7"/>
    <w:rsid w:val="006076AE"/>
    <w:rsid w:val="0061319F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037D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20C3"/>
    <w:rsid w:val="007F7B02"/>
    <w:rsid w:val="007F7FEC"/>
    <w:rsid w:val="008018B4"/>
    <w:rsid w:val="00802FB4"/>
    <w:rsid w:val="00804BDF"/>
    <w:rsid w:val="008142B8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C6D89"/>
    <w:rsid w:val="008D065C"/>
    <w:rsid w:val="008D29AA"/>
    <w:rsid w:val="008D3749"/>
    <w:rsid w:val="008E0DBB"/>
    <w:rsid w:val="008F67CE"/>
    <w:rsid w:val="008F78A9"/>
    <w:rsid w:val="0090365B"/>
    <w:rsid w:val="00903B4F"/>
    <w:rsid w:val="00904BDC"/>
    <w:rsid w:val="009163D9"/>
    <w:rsid w:val="009165CD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9765E"/>
    <w:rsid w:val="009A6D95"/>
    <w:rsid w:val="009B288F"/>
    <w:rsid w:val="009B427E"/>
    <w:rsid w:val="009C5484"/>
    <w:rsid w:val="009D2106"/>
    <w:rsid w:val="009D280F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46D8"/>
    <w:rsid w:val="00AB1D54"/>
    <w:rsid w:val="00AB5030"/>
    <w:rsid w:val="00AC2AB8"/>
    <w:rsid w:val="00AC38F4"/>
    <w:rsid w:val="00AC5A33"/>
    <w:rsid w:val="00AD1B8F"/>
    <w:rsid w:val="00AD3579"/>
    <w:rsid w:val="00AF49EA"/>
    <w:rsid w:val="00B014CB"/>
    <w:rsid w:val="00B0201B"/>
    <w:rsid w:val="00B02A77"/>
    <w:rsid w:val="00B054E6"/>
    <w:rsid w:val="00B12196"/>
    <w:rsid w:val="00B15F97"/>
    <w:rsid w:val="00B17AE1"/>
    <w:rsid w:val="00B20FCD"/>
    <w:rsid w:val="00B30F71"/>
    <w:rsid w:val="00B40812"/>
    <w:rsid w:val="00B40B6B"/>
    <w:rsid w:val="00B41E69"/>
    <w:rsid w:val="00B41EE9"/>
    <w:rsid w:val="00B43915"/>
    <w:rsid w:val="00B53961"/>
    <w:rsid w:val="00B5430A"/>
    <w:rsid w:val="00B54ED5"/>
    <w:rsid w:val="00B61E60"/>
    <w:rsid w:val="00B64AE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3627"/>
    <w:rsid w:val="00BF3163"/>
    <w:rsid w:val="00BF3CA2"/>
    <w:rsid w:val="00BF75FF"/>
    <w:rsid w:val="00C065FC"/>
    <w:rsid w:val="00C10BA7"/>
    <w:rsid w:val="00C132BE"/>
    <w:rsid w:val="00C17873"/>
    <w:rsid w:val="00C22F11"/>
    <w:rsid w:val="00C3745B"/>
    <w:rsid w:val="00C41591"/>
    <w:rsid w:val="00C439DA"/>
    <w:rsid w:val="00C53E1E"/>
    <w:rsid w:val="00C558F6"/>
    <w:rsid w:val="00C673C7"/>
    <w:rsid w:val="00C77337"/>
    <w:rsid w:val="00C80D71"/>
    <w:rsid w:val="00C966C4"/>
    <w:rsid w:val="00CA0D2E"/>
    <w:rsid w:val="00CA1563"/>
    <w:rsid w:val="00CA6F2C"/>
    <w:rsid w:val="00CB4B08"/>
    <w:rsid w:val="00CB5F1A"/>
    <w:rsid w:val="00CC15BB"/>
    <w:rsid w:val="00CC3E74"/>
    <w:rsid w:val="00CD3E64"/>
    <w:rsid w:val="00CE161B"/>
    <w:rsid w:val="00CE17AC"/>
    <w:rsid w:val="00CE239E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6D61"/>
    <w:rsid w:val="00DB7C10"/>
    <w:rsid w:val="00DC07DA"/>
    <w:rsid w:val="00DC0C1C"/>
    <w:rsid w:val="00DC3099"/>
    <w:rsid w:val="00DC7217"/>
    <w:rsid w:val="00DC7B94"/>
    <w:rsid w:val="00DD14BC"/>
    <w:rsid w:val="00DE00DC"/>
    <w:rsid w:val="00DE23DA"/>
    <w:rsid w:val="00DE7329"/>
    <w:rsid w:val="00DE7DA7"/>
    <w:rsid w:val="00DF0471"/>
    <w:rsid w:val="00DF31CF"/>
    <w:rsid w:val="00DF654B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42F6E"/>
    <w:rsid w:val="00E45343"/>
    <w:rsid w:val="00E52AD8"/>
    <w:rsid w:val="00E53699"/>
    <w:rsid w:val="00E62344"/>
    <w:rsid w:val="00E66501"/>
    <w:rsid w:val="00E66B73"/>
    <w:rsid w:val="00E7027A"/>
    <w:rsid w:val="00E712ED"/>
    <w:rsid w:val="00E728B1"/>
    <w:rsid w:val="00E741CF"/>
    <w:rsid w:val="00E841F9"/>
    <w:rsid w:val="00E905FA"/>
    <w:rsid w:val="00E9124C"/>
    <w:rsid w:val="00E91D25"/>
    <w:rsid w:val="00EA39BE"/>
    <w:rsid w:val="00EB0527"/>
    <w:rsid w:val="00EB4294"/>
    <w:rsid w:val="00EB5253"/>
    <w:rsid w:val="00EB74A8"/>
    <w:rsid w:val="00EE4188"/>
    <w:rsid w:val="00EE4A5A"/>
    <w:rsid w:val="00EE7B7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2B243C0"/>
  <w15:docId w15:val="{486F9E75-3DE9-41E9-9DD6-E28E9BAC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73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833A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3A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  <w:style w:type="paragraph" w:styleId="af">
    <w:name w:val="Document Map"/>
    <w:basedOn w:val="a"/>
    <w:link w:val="af0"/>
    <w:uiPriority w:val="99"/>
    <w:semiHidden/>
    <w:unhideWhenUsed/>
    <w:rsid w:val="003A63A7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3A63A7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3F0AC-262B-4ACA-96A4-894426C6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197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4</cp:revision>
  <cp:lastPrinted>2019-05-14T08:25:00Z</cp:lastPrinted>
  <dcterms:created xsi:type="dcterms:W3CDTF">2019-06-25T00:21:00Z</dcterms:created>
  <dcterms:modified xsi:type="dcterms:W3CDTF">2019-07-01T06:08:00Z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